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hd w:fill="ffffff" w:val="clear"/>
        <w:spacing w:line="230.30001640319824" w:lineRule="auto"/>
        <w:rPr>
          <w:b w:val="1"/>
          <w:sz w:val="26"/>
          <w:szCs w:val="26"/>
        </w:rPr>
      </w:pPr>
      <w:r w:rsidDel="00000000" w:rsidR="00000000" w:rsidRPr="00000000">
        <w:rPr>
          <w:b w:val="1"/>
          <w:sz w:val="26"/>
          <w:szCs w:val="26"/>
          <w:rtl w:val="0"/>
        </w:rPr>
        <w:t xml:space="preserve">Dov Baron bio</w:t>
      </w:r>
    </w:p>
    <w:p w:rsidR="00000000" w:rsidDel="00000000" w:rsidP="00000000" w:rsidRDefault="00000000" w:rsidRPr="00000000" w14:paraId="00000002">
      <w:pPr>
        <w:widowControl w:val="0"/>
        <w:shd w:fill="ffffff" w:val="clear"/>
        <w:spacing w:line="230.30001640319824" w:lineRule="auto"/>
        <w:rPr/>
      </w:pPr>
      <w:r w:rsidDel="00000000" w:rsidR="00000000" w:rsidRPr="00000000">
        <w:rPr>
          <w:rtl w:val="0"/>
        </w:rPr>
        <w:t xml:space="preserve"> </w:t>
      </w:r>
    </w:p>
    <w:p w:rsidR="00000000" w:rsidDel="00000000" w:rsidP="00000000" w:rsidRDefault="00000000" w:rsidRPr="00000000" w14:paraId="00000003">
      <w:pPr>
        <w:widowControl w:val="0"/>
        <w:shd w:fill="ffffff" w:val="clear"/>
        <w:spacing w:line="230.30001640319824" w:lineRule="auto"/>
        <w:rPr>
          <w:b w:val="1"/>
        </w:rPr>
      </w:pPr>
      <w:r w:rsidDel="00000000" w:rsidR="00000000" w:rsidRPr="00000000">
        <w:rPr>
          <w:rtl w:val="0"/>
        </w:rPr>
        <w:t xml:space="preserve">Dov Baron is the founder and CEO of Dov Baron International. He is a preeminent expert in helping leaders create life-and-work meaning. </w:t>
      </w:r>
      <w:r w:rsidDel="00000000" w:rsidR="00000000" w:rsidRPr="00000000">
        <w:rPr>
          <w:b w:val="1"/>
          <w:rtl w:val="0"/>
        </w:rPr>
        <w:t xml:space="preserve">His models and strategies of the Emotional Source Code and the Anatomy of Meaning are used by leaders in business and government worldwide.</w:t>
      </w:r>
    </w:p>
    <w:p w:rsidR="00000000" w:rsidDel="00000000" w:rsidP="00000000" w:rsidRDefault="00000000" w:rsidRPr="00000000" w14:paraId="00000004">
      <w:pPr>
        <w:widowControl w:val="0"/>
        <w:shd w:fill="ffffff" w:val="clear"/>
        <w:spacing w:line="230.30001640319824" w:lineRule="auto"/>
        <w:rPr/>
      </w:pPr>
      <w:r w:rsidDel="00000000" w:rsidR="00000000" w:rsidRPr="00000000">
        <w:rPr>
          <w:rtl w:val="0"/>
        </w:rPr>
      </w:r>
    </w:p>
    <w:p w:rsidR="00000000" w:rsidDel="00000000" w:rsidP="00000000" w:rsidRDefault="00000000" w:rsidRPr="00000000" w14:paraId="00000005">
      <w:pPr>
        <w:widowControl w:val="0"/>
        <w:shd w:fill="ffffff" w:val="clear"/>
        <w:spacing w:line="230.30001640319824" w:lineRule="auto"/>
        <w:rPr>
          <w:b w:val="1"/>
        </w:rPr>
      </w:pPr>
      <w:r w:rsidDel="00000000" w:rsidR="00000000" w:rsidRPr="00000000">
        <w:rPr>
          <w:rtl w:val="0"/>
        </w:rPr>
        <w:t xml:space="preserve">Dov has been </w:t>
      </w:r>
      <w:r w:rsidDel="00000000" w:rsidR="00000000" w:rsidRPr="00000000">
        <w:rPr>
          <w:b w:val="1"/>
          <w:rtl w:val="0"/>
        </w:rPr>
        <w:t xml:space="preserve">named a Top 30 Global Leadership Guru five times and an Inc. Magazine Top Leadership Speaker twice. </w:t>
      </w:r>
    </w:p>
    <w:p w:rsidR="00000000" w:rsidDel="00000000" w:rsidP="00000000" w:rsidRDefault="00000000" w:rsidRPr="00000000" w14:paraId="00000006">
      <w:pPr>
        <w:widowControl w:val="0"/>
        <w:shd w:fill="ffffff" w:val="clear"/>
        <w:spacing w:line="230.30001640319824" w:lineRule="auto"/>
        <w:rPr/>
      </w:pPr>
      <w:r w:rsidDel="00000000" w:rsidR="00000000" w:rsidRPr="00000000">
        <w:rPr>
          <w:rtl w:val="0"/>
        </w:rPr>
      </w:r>
    </w:p>
    <w:p w:rsidR="00000000" w:rsidDel="00000000" w:rsidP="00000000" w:rsidRDefault="00000000" w:rsidRPr="00000000" w14:paraId="00000007">
      <w:pPr>
        <w:widowControl w:val="0"/>
        <w:shd w:fill="ffffff" w:val="clear"/>
        <w:spacing w:line="230.30001640319824" w:lineRule="auto"/>
        <w:rPr/>
      </w:pPr>
      <w:r w:rsidDel="00000000" w:rsidR="00000000" w:rsidRPr="00000000">
        <w:rPr>
          <w:b w:val="1"/>
          <w:rtl w:val="0"/>
        </w:rPr>
        <w:t xml:space="preserve">He is the creator and host of two popular podcasts,</w:t>
      </w:r>
      <w:r w:rsidDel="00000000" w:rsidR="00000000" w:rsidRPr="00000000">
        <w:rPr>
          <w:rtl w:val="0"/>
        </w:rPr>
        <w:t xml:space="preserve"> “Leadership &amp; Loyalty, which has been named </w:t>
      </w:r>
      <w:r w:rsidDel="00000000" w:rsidR="00000000" w:rsidRPr="00000000">
        <w:rPr>
          <w:b w:val="1"/>
          <w:rtl w:val="0"/>
        </w:rPr>
        <w:t xml:space="preserve">the #1 podcast for Fortune 500 Executives by Apple podcasts</w:t>
      </w:r>
      <w:r w:rsidDel="00000000" w:rsidR="00000000" w:rsidRPr="00000000">
        <w:rPr>
          <w:rtl w:val="0"/>
        </w:rPr>
        <w:t xml:space="preserve">, and "Curiosity Bites,” which has featured hundreds of hours of interviews with top leaders, scientists, theologians, military intelligence officers, and artists. </w:t>
      </w:r>
    </w:p>
    <w:p w:rsidR="00000000" w:rsidDel="00000000" w:rsidP="00000000" w:rsidRDefault="00000000" w:rsidRPr="00000000" w14:paraId="00000008">
      <w:pPr>
        <w:widowControl w:val="0"/>
        <w:shd w:fill="ffffff" w:val="clear"/>
        <w:spacing w:line="230.30001640319824" w:lineRule="auto"/>
        <w:rPr/>
      </w:pPr>
      <w:r w:rsidDel="00000000" w:rsidR="00000000" w:rsidRPr="00000000">
        <w:rPr>
          <w:rtl w:val="0"/>
        </w:rPr>
        <w:t xml:space="preserve"> </w:t>
      </w:r>
    </w:p>
    <w:p w:rsidR="00000000" w:rsidDel="00000000" w:rsidP="00000000" w:rsidRDefault="00000000" w:rsidRPr="00000000" w14:paraId="00000009">
      <w:pPr>
        <w:widowControl w:val="0"/>
        <w:shd w:fill="ffffff" w:val="clear"/>
        <w:spacing w:line="230.30001640319824" w:lineRule="auto"/>
        <w:rPr>
          <w:b w:val="1"/>
        </w:rPr>
      </w:pPr>
      <w:r w:rsidDel="00000000" w:rsidR="00000000" w:rsidRPr="00000000">
        <w:rPr>
          <w:b w:val="1"/>
          <w:rtl w:val="0"/>
        </w:rPr>
        <w:t xml:space="preserve">He has written for or been interviewed by many media outlets, including CEO World, CNN, Elle Italia, Entrepreneur, and FOX. </w:t>
      </w:r>
    </w:p>
    <w:p w:rsidR="00000000" w:rsidDel="00000000" w:rsidP="00000000" w:rsidRDefault="00000000" w:rsidRPr="00000000" w14:paraId="0000000A">
      <w:pPr>
        <w:widowControl w:val="0"/>
        <w:shd w:fill="ffffff" w:val="clear"/>
        <w:spacing w:line="230.30001640319824" w:lineRule="auto"/>
        <w:rPr/>
      </w:pPr>
      <w:r w:rsidDel="00000000" w:rsidR="00000000" w:rsidRPr="00000000">
        <w:rPr>
          <w:rtl w:val="0"/>
        </w:rPr>
      </w:r>
    </w:p>
    <w:p w:rsidR="00000000" w:rsidDel="00000000" w:rsidP="00000000" w:rsidRDefault="00000000" w:rsidRPr="00000000" w14:paraId="0000000B">
      <w:pPr>
        <w:widowControl w:val="0"/>
        <w:shd w:fill="ffffff" w:val="clear"/>
        <w:spacing w:line="230.30001640319824" w:lineRule="auto"/>
        <w:rPr>
          <w:b w:val="1"/>
        </w:rPr>
      </w:pPr>
      <w:r w:rsidDel="00000000" w:rsidR="00000000" w:rsidRPr="00000000">
        <w:rPr>
          <w:rtl w:val="0"/>
        </w:rPr>
        <w:t xml:space="preserve">He is the </w:t>
      </w:r>
      <w:r w:rsidDel="00000000" w:rsidR="00000000" w:rsidRPr="00000000">
        <w:rPr>
          <w:b w:val="1"/>
          <w:rtl w:val="0"/>
        </w:rPr>
        <w:t xml:space="preserve">author of several books, including "One Red Thread: How to Find the Purpose Already Woven Into Your Life,” and "Fiercely Loyal: How High Performing Companies Develop and Retain Top Talent.” Both were bestsellers on Amazon. </w:t>
      </w:r>
    </w:p>
    <w:p w:rsidR="00000000" w:rsidDel="00000000" w:rsidP="00000000" w:rsidRDefault="00000000" w:rsidRPr="00000000" w14:paraId="0000000C">
      <w:pPr>
        <w:widowControl w:val="0"/>
        <w:shd w:fill="ffffff" w:val="clear"/>
        <w:spacing w:line="230.30001640319824" w:lineRule="auto"/>
        <w:rPr/>
      </w:pPr>
      <w:r w:rsidDel="00000000" w:rsidR="00000000" w:rsidRPr="00000000">
        <w:rPr>
          <w:rtl w:val="0"/>
        </w:rPr>
        <w:t xml:space="preserve"> </w:t>
      </w:r>
    </w:p>
    <w:p w:rsidR="00000000" w:rsidDel="00000000" w:rsidP="00000000" w:rsidRDefault="00000000" w:rsidRPr="00000000" w14:paraId="0000000D">
      <w:pPr>
        <w:widowControl w:val="0"/>
        <w:shd w:fill="ffffff" w:val="clear"/>
        <w:spacing w:line="230.30001640319824" w:lineRule="auto"/>
        <w:rPr/>
      </w:pPr>
      <w:r w:rsidDel="00000000" w:rsidR="00000000" w:rsidRPr="00000000">
        <w:rPr>
          <w:rtl w:val="0"/>
        </w:rPr>
        <w:t xml:space="preserve">As a speaker, Dov has </w:t>
      </w:r>
      <w:r w:rsidDel="00000000" w:rsidR="00000000" w:rsidRPr="00000000">
        <w:rPr>
          <w:b w:val="1"/>
          <w:rtl w:val="0"/>
        </w:rPr>
        <w:t xml:space="preserve">presented to the United Nations, the Department of State, the World Management Forum, the Servant Leadership Institute, The World Management Forum in Iran, and the United States Air Force. </w:t>
      </w:r>
      <w:r w:rsidDel="00000000" w:rsidR="00000000" w:rsidRPr="00000000">
        <w:rPr>
          <w:rtl w:val="0"/>
        </w:rPr>
        <w:t xml:space="preserve">Dov is also the co-founder of The Authentic Speaker Academy for Leadership — where he teaches leaders how to use ethical persuasion skills to impact and influence change makers.</w:t>
      </w:r>
    </w:p>
    <w:p w:rsidR="00000000" w:rsidDel="00000000" w:rsidP="00000000" w:rsidRDefault="00000000" w:rsidRPr="00000000" w14:paraId="0000000E">
      <w:pPr>
        <w:widowControl w:val="0"/>
        <w:shd w:fill="ffffff" w:val="clear"/>
        <w:spacing w:line="230.30001640319824" w:lineRule="auto"/>
        <w:rPr/>
      </w:pPr>
      <w:r w:rsidDel="00000000" w:rsidR="00000000" w:rsidRPr="00000000">
        <w:rPr>
          <w:rtl w:val="0"/>
        </w:rPr>
      </w:r>
    </w:p>
    <w:p w:rsidR="00000000" w:rsidDel="00000000" w:rsidP="00000000" w:rsidRDefault="00000000" w:rsidRPr="00000000" w14:paraId="0000000F">
      <w:pPr>
        <w:widowControl w:val="0"/>
        <w:shd w:fill="ffffff" w:val="clear"/>
        <w:spacing w:line="230.30001640319824" w:lineRule="auto"/>
        <w:rPr/>
      </w:pPr>
      <w:r w:rsidDel="00000000" w:rsidR="00000000" w:rsidRPr="00000000">
        <w:rPr>
          <w:rtl w:val="0"/>
        </w:rPr>
      </w:r>
    </w:p>
    <w:p w:rsidR="00000000" w:rsidDel="00000000" w:rsidP="00000000" w:rsidRDefault="00000000" w:rsidRPr="00000000" w14:paraId="00000010">
      <w:pPr>
        <w:widowControl w:val="0"/>
        <w:shd w:fill="ffffff" w:val="clear"/>
        <w:spacing w:line="230.30001640319824" w:lineRule="auto"/>
        <w:rPr>
          <w:b w:val="1"/>
        </w:rPr>
      </w:pPr>
      <w:r w:rsidDel="00000000" w:rsidR="00000000" w:rsidRPr="00000000">
        <w:rPr>
          <w:rtl w:val="0"/>
        </w:rPr>
        <w:t xml:space="preserve">The search for meaning has been an obsession of Dov’s from his earliest days. He was born in Northern England in abject poverty, surrounded by crime, violence, and addiction, and knew there must be more to life than suffering and abuse. </w:t>
      </w:r>
      <w:r w:rsidDel="00000000" w:rsidR="00000000" w:rsidRPr="00000000">
        <w:rPr>
          <w:b w:val="1"/>
          <w:rtl w:val="0"/>
        </w:rPr>
        <w:t xml:space="preserve">After pulling himself out of this destructive environment to travel and study with some of the world’s great thinkers and doers, he later owned and ran companies on three continents. </w:t>
      </w:r>
    </w:p>
    <w:p w:rsidR="00000000" w:rsidDel="00000000" w:rsidP="00000000" w:rsidRDefault="00000000" w:rsidRPr="00000000" w14:paraId="00000011">
      <w:pPr>
        <w:widowControl w:val="0"/>
        <w:shd w:fill="ffffff" w:val="clear"/>
        <w:spacing w:line="230.30001640319824" w:lineRule="auto"/>
        <w:rPr/>
      </w:pPr>
      <w:r w:rsidDel="00000000" w:rsidR="00000000" w:rsidRPr="00000000">
        <w:rPr>
          <w:rtl w:val="0"/>
        </w:rPr>
        <w:t xml:space="preserve"> </w:t>
      </w:r>
    </w:p>
    <w:p w:rsidR="00000000" w:rsidDel="00000000" w:rsidP="00000000" w:rsidRDefault="00000000" w:rsidRPr="00000000" w14:paraId="00000012">
      <w:pPr>
        <w:widowControl w:val="0"/>
        <w:shd w:fill="ffffff" w:val="clear"/>
        <w:spacing w:line="230.30001640319824" w:lineRule="auto"/>
        <w:rPr/>
      </w:pPr>
      <w:r w:rsidDel="00000000" w:rsidR="00000000" w:rsidRPr="00000000">
        <w:rPr>
          <w:rtl w:val="0"/>
        </w:rPr>
        <w:t xml:space="preserve">Then, </w:t>
      </w:r>
      <w:r w:rsidDel="00000000" w:rsidR="00000000" w:rsidRPr="00000000">
        <w:rPr>
          <w:b w:val="1"/>
          <w:rtl w:val="0"/>
        </w:rPr>
        <w:t xml:space="preserve">while free climbing a mountain in British Columbia in 1990, he fell from the rock face at approximately 120 feet high</w:t>
      </w:r>
      <w:r w:rsidDel="00000000" w:rsidR="00000000" w:rsidRPr="00000000">
        <w:rPr>
          <w:rtl w:val="0"/>
        </w:rPr>
        <w:t xml:space="preserve"> (equivalent to falling from an 11-story skyscraper) and broke dozens of bones, including every bone in his face. After 10 reconstructive surgeries (and two instances when he was brought back from the dead), Dov restarted his life . . . .</w:t>
      </w:r>
    </w:p>
    <w:p w:rsidR="00000000" w:rsidDel="00000000" w:rsidP="00000000" w:rsidRDefault="00000000" w:rsidRPr="00000000" w14:paraId="00000013">
      <w:pPr>
        <w:widowControl w:val="0"/>
        <w:shd w:fill="ffffff" w:val="clear"/>
        <w:spacing w:line="230.30001640319824" w:lineRule="auto"/>
        <w:rPr/>
      </w:pPr>
      <w:r w:rsidDel="00000000" w:rsidR="00000000" w:rsidRPr="00000000">
        <w:rPr>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highlight w:val="white"/>
          <w:rtl w:val="0"/>
        </w:rPr>
        <w:t xml:space="preserve">We invite you to get curious and get to know your own and your organization's Emotional Source Code because when you </w:t>
      </w:r>
      <w:r w:rsidDel="00000000" w:rsidR="00000000" w:rsidRPr="00000000">
        <w:rPr>
          <w:b w:val="1"/>
          <w:highlight w:val="white"/>
          <w:rtl w:val="0"/>
        </w:rPr>
        <w:t xml:space="preserve">“Control The Meaning of the Tribe, You Control the Movement of That Tribe.” Because Unified Actualized Meaning is The Single Monolithic Difference Between Mediocrity and Greatness for all Individuals and Companies! </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b w:val="1"/>
          <w:rtl w:val="0"/>
        </w:rPr>
        <w:t xml:space="preserve">Introduction</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rPr>
          <w:rtl w:val="0"/>
        </w:rPr>
        <w:t xml:space="preserve">Dov Baron has been named twice to the list of the world’s Top 30 Global Leadership Gurus and Inc. Magazine’s Top 100 Leadership Speakers. He has presented to companies and organizations around the world including the United Nations, The Department of State, The World Management Forum in Iran, the US Air Force, and the famed Servant Leadership Institute.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rPr>
          <w:rtl w:val="0"/>
        </w:rPr>
        <w:t xml:space="preserve">Dov’s focus on Human Behavior and Neuroscience has made him the leading authority on Emotional Source Code and the Anatomy of Meaning. More about those things at http://DovBaron.com</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rPr>
          <w:rtl w:val="0"/>
        </w:rPr>
        <w:t xml:space="preserve">Dov is also the bestselling author of One Red Thread and Fiercely Loyal: How High Performing Companies Develop and Retain Top Talent.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b w:val="1"/>
        </w:rPr>
      </w:pPr>
      <w:r w:rsidDel="00000000" w:rsidR="00000000" w:rsidRPr="00000000">
        <w:rPr>
          <w:b w:val="1"/>
          <w:rtl w:val="0"/>
        </w:rPr>
        <w:t xml:space="preserve">Mailing Address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0001640319824" w:lineRule="auto"/>
        <w:ind w:left="5.999755859375" w:right="55.438232421875" w:firstLine="0"/>
        <w:jc w:val="left"/>
        <w:rPr/>
      </w:pPr>
      <w:r w:rsidDel="00000000" w:rsidR="00000000" w:rsidRPr="00000000">
        <w:rPr>
          <w:rtl w:val="0"/>
        </w:rPr>
        <w:t xml:space="preserve">Dov Baron International Inc</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0001640319824" w:lineRule="auto"/>
        <w:ind w:left="5.999755859375" w:right="55.438232421875" w:firstLine="0"/>
        <w:jc w:val="left"/>
        <w:rPr/>
      </w:pPr>
      <w:r w:rsidDel="00000000" w:rsidR="00000000" w:rsidRPr="00000000">
        <w:rPr>
          <w:rtl w:val="0"/>
        </w:rPr>
        <w:t xml:space="preserve">Concierge Desk</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0001640319824" w:lineRule="auto"/>
        <w:ind w:left="5.999755859375" w:right="55.438232421875" w:firstLine="0"/>
        <w:jc w:val="left"/>
        <w:rPr/>
      </w:pPr>
      <w:r w:rsidDel="00000000" w:rsidR="00000000" w:rsidRPr="00000000">
        <w:rPr>
          <w:rtl w:val="0"/>
        </w:rPr>
        <w:t xml:space="preserve">1601-738 Broughton Street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0001640319824" w:lineRule="auto"/>
        <w:ind w:left="5.999755859375" w:right="55.438232421875" w:firstLine="0"/>
        <w:jc w:val="left"/>
        <w:rPr/>
      </w:pPr>
      <w:r w:rsidDel="00000000" w:rsidR="00000000" w:rsidRPr="00000000">
        <w:rPr>
          <w:rtl w:val="0"/>
        </w:rPr>
        <w:t xml:space="preserve">Vancouver BC V6G 3A7</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0001640319824" w:lineRule="auto"/>
        <w:ind w:left="5.999755859375" w:right="55.438232421875" w:firstLine="0"/>
        <w:jc w:val="left"/>
        <w:rPr/>
      </w:pPr>
      <w:r w:rsidDel="00000000" w:rsidR="00000000" w:rsidRPr="00000000">
        <w:rPr>
          <w:rtl w:val="0"/>
        </w:rPr>
        <w:t xml:space="preserve">Canada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30.30001640319824" w:lineRule="auto"/>
        <w:ind w:left="5.999755859375" w:right="55.438232421875" w:firstLine="0"/>
        <w:jc w:val="left"/>
        <w:rPr>
          <w:rFonts w:ascii="Times New Roman" w:cs="Times New Roman" w:eastAsia="Times New Roman" w:hAnsi="Times New Roman"/>
          <w:sz w:val="24"/>
          <w:szCs w:val="24"/>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